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59" w:rsidRPr="00475B59" w:rsidRDefault="00475B59" w:rsidP="002341F5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75B59">
        <w:rPr>
          <w:rFonts w:ascii="Arial" w:hAnsi="Arial" w:cs="Arial"/>
          <w:b/>
          <w:sz w:val="22"/>
          <w:szCs w:val="22"/>
        </w:rPr>
        <w:t xml:space="preserve">Allegato  </w:t>
      </w:r>
      <w:r w:rsidR="002701FC">
        <w:rPr>
          <w:rFonts w:ascii="Arial" w:hAnsi="Arial" w:cs="Arial"/>
          <w:b/>
          <w:sz w:val="22"/>
          <w:szCs w:val="22"/>
        </w:rPr>
        <w:t>2</w:t>
      </w:r>
    </w:p>
    <w:p w:rsidR="00475B59" w:rsidRPr="00475B59" w:rsidRDefault="00475B59" w:rsidP="002341F5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475B59" w:rsidRPr="00475B59" w:rsidRDefault="00D0573F" w:rsidP="0023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DOMANDA DI PARTECIPAZIONE</w:t>
      </w:r>
    </w:p>
    <w:p w:rsidR="00475B59" w:rsidRDefault="00475B59" w:rsidP="002341F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:rsidR="00475B59" w:rsidRPr="00475B59" w:rsidRDefault="00475B59" w:rsidP="002341F5">
      <w:pPr>
        <w:spacing w:after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475B59">
        <w:rPr>
          <w:rFonts w:ascii="Arial" w:hAnsi="Arial" w:cs="Arial"/>
          <w:bCs/>
          <w:iCs/>
          <w:sz w:val="22"/>
          <w:szCs w:val="22"/>
        </w:rPr>
        <w:t>Spett.le</w:t>
      </w:r>
    </w:p>
    <w:p w:rsidR="00475B59" w:rsidRPr="00475B59" w:rsidRDefault="00475B59" w:rsidP="002341F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0B0E61">
        <w:rPr>
          <w:rFonts w:ascii="Arial" w:hAnsi="Arial" w:cs="Arial"/>
          <w:bCs/>
          <w:iCs/>
          <w:sz w:val="22"/>
          <w:szCs w:val="22"/>
        </w:rPr>
        <w:t>FONDIR</w:t>
      </w:r>
    </w:p>
    <w:p w:rsidR="00475B59" w:rsidRDefault="00475B59" w:rsidP="002341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7219" w:rsidRPr="00787219">
        <w:rPr>
          <w:rFonts w:ascii="Arial" w:hAnsi="Arial" w:cs="Arial"/>
          <w:sz w:val="22"/>
          <w:szCs w:val="22"/>
        </w:rPr>
        <w:t>Largo Arenula, 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7219">
        <w:rPr>
          <w:rFonts w:ascii="Arial" w:hAnsi="Arial" w:cs="Arial"/>
          <w:sz w:val="22"/>
          <w:szCs w:val="22"/>
        </w:rPr>
        <w:tab/>
      </w:r>
      <w:r w:rsidR="00787219">
        <w:rPr>
          <w:rFonts w:ascii="Arial" w:hAnsi="Arial" w:cs="Arial"/>
          <w:sz w:val="22"/>
          <w:szCs w:val="22"/>
        </w:rPr>
        <w:tab/>
      </w:r>
      <w:r w:rsidR="00787219">
        <w:rPr>
          <w:rFonts w:ascii="Arial" w:hAnsi="Arial" w:cs="Arial"/>
          <w:sz w:val="22"/>
          <w:szCs w:val="22"/>
        </w:rPr>
        <w:tab/>
      </w:r>
      <w:r w:rsidRPr="00B249AC">
        <w:rPr>
          <w:rFonts w:ascii="Arial" w:hAnsi="Arial" w:cs="Arial"/>
          <w:sz w:val="22"/>
          <w:szCs w:val="22"/>
        </w:rPr>
        <w:t>0018</w:t>
      </w:r>
      <w:r w:rsidR="00787219">
        <w:rPr>
          <w:rFonts w:ascii="Arial" w:hAnsi="Arial" w:cs="Arial"/>
          <w:sz w:val="22"/>
          <w:szCs w:val="22"/>
        </w:rPr>
        <w:t>6</w:t>
      </w:r>
      <w:r w:rsidRPr="00B249AC">
        <w:rPr>
          <w:rFonts w:ascii="Arial" w:hAnsi="Arial" w:cs="Arial"/>
          <w:sz w:val="22"/>
          <w:szCs w:val="22"/>
        </w:rPr>
        <w:t xml:space="preserve"> Roma</w:t>
      </w:r>
      <w:r w:rsidR="00787219">
        <w:rPr>
          <w:rFonts w:ascii="Arial" w:hAnsi="Arial" w:cs="Arial"/>
          <w:sz w:val="22"/>
          <w:szCs w:val="22"/>
        </w:rPr>
        <w:t xml:space="preserve"> RM</w:t>
      </w:r>
    </w:p>
    <w:p w:rsidR="00475B59" w:rsidRDefault="00475B59" w:rsidP="002341F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:rsidR="00475B59" w:rsidRDefault="00475B59" w:rsidP="002341F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:rsidR="000B0E61" w:rsidRPr="000B0E61" w:rsidRDefault="00475B59" w:rsidP="002341F5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475B59">
        <w:rPr>
          <w:rFonts w:ascii="Arial" w:hAnsi="Arial" w:cs="Arial"/>
          <w:b/>
          <w:bCs/>
          <w:iCs/>
          <w:sz w:val="22"/>
          <w:szCs w:val="22"/>
        </w:rPr>
        <w:t>OGGETTO:</w:t>
      </w:r>
      <w:r w:rsidRPr="000B0E61">
        <w:rPr>
          <w:rFonts w:ascii="Arial" w:hAnsi="Arial" w:cs="Arial"/>
          <w:bCs/>
          <w:iCs/>
          <w:sz w:val="22"/>
          <w:szCs w:val="22"/>
        </w:rPr>
        <w:t xml:space="preserve"> </w:t>
      </w:r>
      <w:r w:rsidR="000B0E61" w:rsidRPr="000B0E61">
        <w:rPr>
          <w:rFonts w:ascii="Arial" w:hAnsi="Arial" w:cs="Arial"/>
          <w:bCs/>
          <w:iCs/>
          <w:sz w:val="22"/>
          <w:szCs w:val="22"/>
        </w:rPr>
        <w:t xml:space="preserve">Procedura </w:t>
      </w:r>
      <w:r w:rsidR="00D0573F" w:rsidRPr="00D0573F">
        <w:rPr>
          <w:rFonts w:ascii="Arial" w:hAnsi="Arial" w:cs="Arial"/>
          <w:bCs/>
          <w:iCs/>
          <w:sz w:val="22"/>
          <w:szCs w:val="22"/>
        </w:rPr>
        <w:t xml:space="preserve">aperta d’importo inferiore alle soglie comunitarie di cui all’art. 35 d.lgs. 50/2016 e s.m.i. per l’affidamento dei Servizi di consulenza </w:t>
      </w:r>
      <w:r w:rsidR="00BF6F52" w:rsidRPr="00BF6F52">
        <w:rPr>
          <w:rFonts w:ascii="Arial" w:hAnsi="Arial" w:cs="Arial"/>
          <w:bCs/>
          <w:iCs/>
          <w:sz w:val="22"/>
          <w:szCs w:val="22"/>
        </w:rPr>
        <w:t xml:space="preserve">legale-operativa </w:t>
      </w:r>
      <w:r w:rsidR="00BF6F52">
        <w:rPr>
          <w:rFonts w:ascii="Arial" w:hAnsi="Arial" w:cs="Arial"/>
          <w:bCs/>
          <w:iCs/>
          <w:sz w:val="22"/>
          <w:szCs w:val="22"/>
        </w:rPr>
        <w:t>sugli</w:t>
      </w:r>
      <w:r w:rsidR="00BF6F52" w:rsidRPr="00BF6F52">
        <w:rPr>
          <w:rFonts w:ascii="Arial" w:hAnsi="Arial" w:cs="Arial"/>
          <w:bCs/>
          <w:iCs/>
          <w:sz w:val="22"/>
          <w:szCs w:val="22"/>
        </w:rPr>
        <w:t xml:space="preserve"> appalti pubblici</w:t>
      </w:r>
      <w:r w:rsidR="00D0573F" w:rsidRPr="00D0573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B0E61" w:rsidRPr="000B0E61">
        <w:rPr>
          <w:rFonts w:ascii="Arial" w:hAnsi="Arial" w:cs="Arial"/>
          <w:bCs/>
          <w:iCs/>
          <w:sz w:val="22"/>
          <w:szCs w:val="22"/>
        </w:rPr>
        <w:t>–</w:t>
      </w:r>
      <w:r w:rsidR="000B0E61" w:rsidRPr="000B0E6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B0E61" w:rsidRPr="00D0573F">
        <w:rPr>
          <w:rFonts w:ascii="Arial" w:hAnsi="Arial" w:cs="Arial"/>
          <w:bCs/>
          <w:iCs/>
          <w:sz w:val="22"/>
          <w:szCs w:val="22"/>
        </w:rPr>
        <w:t>CIG</w:t>
      </w:r>
      <w:r w:rsidR="000B0E61" w:rsidRPr="000B0E61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10BE">
        <w:rPr>
          <w:rFonts w:ascii="Arial" w:hAnsi="Arial" w:cs="Arial"/>
          <w:bCs/>
          <w:iCs/>
          <w:sz w:val="22"/>
          <w:szCs w:val="22"/>
        </w:rPr>
        <w:t>772900832C</w:t>
      </w:r>
    </w:p>
    <w:p w:rsidR="00475B59" w:rsidRPr="00475B59" w:rsidRDefault="00475B59" w:rsidP="002341F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75B59" w:rsidRPr="00475B59" w:rsidRDefault="00475B59" w:rsidP="002341F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</w:t>
      </w:r>
      <w:r w:rsidRPr="00475B59">
        <w:rPr>
          <w:rFonts w:ascii="Arial" w:hAnsi="Arial" w:cs="Arial"/>
          <w:sz w:val="22"/>
          <w:szCs w:val="22"/>
        </w:rPr>
        <w:t xml:space="preserve"> 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="000B0E6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 nato il _______________ </w:t>
      </w:r>
      <w:r w:rsidRPr="00475B59">
        <w:rPr>
          <w:rFonts w:ascii="Arial" w:hAnsi="Arial" w:cs="Arial"/>
          <w:sz w:val="22"/>
          <w:szCs w:val="22"/>
        </w:rPr>
        <w:t>a_____________________________________________</w:t>
      </w:r>
      <w:r w:rsidR="000B0E61">
        <w:rPr>
          <w:rFonts w:ascii="Arial" w:hAnsi="Arial" w:cs="Arial"/>
          <w:sz w:val="22"/>
          <w:szCs w:val="22"/>
        </w:rPr>
        <w:t>_</w:t>
      </w:r>
      <w:r w:rsidRPr="00475B59">
        <w:rPr>
          <w:rFonts w:ascii="Arial" w:hAnsi="Arial" w:cs="Arial"/>
          <w:sz w:val="22"/>
          <w:szCs w:val="22"/>
        </w:rPr>
        <w:t>_ in qualità di ___________________________________________________________ con sede in ___________________________________________________________  codice fiscale n. _______________</w:t>
      </w:r>
      <w:r w:rsidR="000B0E61">
        <w:rPr>
          <w:rFonts w:ascii="Arial" w:hAnsi="Arial" w:cs="Arial"/>
          <w:sz w:val="22"/>
          <w:szCs w:val="22"/>
        </w:rPr>
        <w:t>_____</w:t>
      </w:r>
      <w:r w:rsidRPr="00475B59">
        <w:rPr>
          <w:rFonts w:ascii="Arial" w:hAnsi="Arial" w:cs="Arial"/>
          <w:sz w:val="22"/>
          <w:szCs w:val="22"/>
        </w:rPr>
        <w:t xml:space="preserve">____ partita Iva n._____________________ </w:t>
      </w:r>
    </w:p>
    <w:p w:rsidR="001D1B34" w:rsidRPr="001D1B34" w:rsidRDefault="001D1B34" w:rsidP="001D1B3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1B34">
        <w:rPr>
          <w:rFonts w:ascii="Arial" w:hAnsi="Arial" w:cs="Arial"/>
          <w:b/>
          <w:sz w:val="22"/>
          <w:szCs w:val="22"/>
        </w:rPr>
        <w:t>CHIEDE</w:t>
      </w:r>
    </w:p>
    <w:p w:rsidR="002341F5" w:rsidRPr="00475B59" w:rsidRDefault="001D1B34" w:rsidP="002341F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procedura di gara in oggetto e, a tal fine, </w:t>
      </w:r>
      <w:r w:rsidR="002341F5" w:rsidRPr="002341F5">
        <w:rPr>
          <w:rFonts w:ascii="Arial" w:hAnsi="Arial" w:cs="Arial"/>
          <w:sz w:val="22"/>
          <w:szCs w:val="22"/>
        </w:rPr>
        <w:t>consapevole delle responsabilità e delle sanzioni penali stabilite dalla legge per le false attestazioni e per le dichiarazioni mendaci ai sensi degli artt. 38, 46, 47 e 76 del D.P.R. 28/12/2000 n. 445,</w:t>
      </w:r>
      <w:r w:rsidR="002341F5">
        <w:rPr>
          <w:rFonts w:ascii="Arial" w:hAnsi="Arial" w:cs="Arial"/>
          <w:sz w:val="22"/>
          <w:szCs w:val="22"/>
        </w:rPr>
        <w:t xml:space="preserve"> </w:t>
      </w:r>
    </w:p>
    <w:p w:rsidR="00475B59" w:rsidRPr="00475B59" w:rsidRDefault="00475B59" w:rsidP="002341F5">
      <w:pPr>
        <w:autoSpaceDE w:val="0"/>
        <w:autoSpaceDN w:val="0"/>
        <w:adjustRightInd w:val="0"/>
        <w:spacing w:after="120" w:line="240" w:lineRule="atLeast"/>
        <w:ind w:right="-195"/>
        <w:jc w:val="center"/>
        <w:rPr>
          <w:rFonts w:ascii="Arial" w:hAnsi="Arial" w:cs="Arial"/>
          <w:b/>
          <w:sz w:val="22"/>
          <w:szCs w:val="22"/>
        </w:rPr>
      </w:pPr>
      <w:r w:rsidRPr="00475B59">
        <w:rPr>
          <w:rFonts w:ascii="Arial" w:hAnsi="Arial" w:cs="Arial"/>
          <w:b/>
          <w:sz w:val="22"/>
          <w:szCs w:val="22"/>
        </w:rPr>
        <w:t>DICHIARA</w:t>
      </w:r>
    </w:p>
    <w:p w:rsidR="000B0E61" w:rsidRPr="00787219" w:rsidRDefault="000B0E61" w:rsidP="002341F5">
      <w:pPr>
        <w:pStyle w:val="Paragrafoelenco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87219">
        <w:rPr>
          <w:rFonts w:ascii="Arial" w:hAnsi="Arial" w:cs="Arial"/>
          <w:sz w:val="22"/>
          <w:szCs w:val="22"/>
        </w:rPr>
        <w:t>di soddisfare i seguenti requisiti di partecipazione:</w:t>
      </w:r>
    </w:p>
    <w:p w:rsidR="002341F5" w:rsidRDefault="002341F5" w:rsidP="002341F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B0E61" w:rsidRPr="00787219" w:rsidRDefault="000B0E61" w:rsidP="002341F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87219">
        <w:rPr>
          <w:rFonts w:ascii="Arial" w:hAnsi="Arial" w:cs="Arial"/>
          <w:b/>
          <w:sz w:val="22"/>
          <w:szCs w:val="22"/>
        </w:rPr>
        <w:t>(Requisiti relativi alla situazione personale e professionale)</w:t>
      </w:r>
    </w:p>
    <w:p w:rsidR="000B0E61" w:rsidRPr="000B0E61" w:rsidRDefault="000B0E61" w:rsidP="002341F5">
      <w:pPr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0B0E61">
        <w:rPr>
          <w:rFonts w:ascii="Arial" w:hAnsi="Arial" w:cs="Arial"/>
          <w:sz w:val="22"/>
          <w:szCs w:val="22"/>
        </w:rPr>
        <w:t>insussistenza dei motivi di esclusione di cui all’art. 80 del D.Lgs. n. 50/2016;</w:t>
      </w:r>
    </w:p>
    <w:p w:rsidR="000B0E61" w:rsidRPr="00D0573F" w:rsidRDefault="00D0573F" w:rsidP="00D0573F">
      <w:pPr>
        <w:numPr>
          <w:ilvl w:val="0"/>
          <w:numId w:val="4"/>
        </w:numPr>
        <w:shd w:val="clear" w:color="auto" w:fill="FFFFFF"/>
        <w:spacing w:after="12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0573F">
        <w:rPr>
          <w:rFonts w:ascii="Arial" w:hAnsi="Arial" w:cs="Arial"/>
          <w:sz w:val="22"/>
          <w:szCs w:val="22"/>
        </w:rPr>
        <w:t xml:space="preserve">iscrizione all’Ordine Professionale </w:t>
      </w:r>
      <w:r w:rsidR="00BF6F52">
        <w:rPr>
          <w:rFonts w:ascii="Arial" w:hAnsi="Arial" w:cs="Arial"/>
          <w:sz w:val="22"/>
          <w:szCs w:val="22"/>
        </w:rPr>
        <w:t>degli Avvocati</w:t>
      </w:r>
      <w:r w:rsidRPr="00D0573F">
        <w:rPr>
          <w:rFonts w:ascii="Arial" w:hAnsi="Arial" w:cs="Arial"/>
          <w:sz w:val="22"/>
          <w:szCs w:val="22"/>
        </w:rPr>
        <w:t xml:space="preserve"> da almeno 10 anni, nel circondario di Roma</w:t>
      </w:r>
      <w:r w:rsidR="001D1B34">
        <w:rPr>
          <w:rFonts w:ascii="Arial" w:hAnsi="Arial" w:cs="Arial"/>
          <w:sz w:val="22"/>
          <w:szCs w:val="22"/>
        </w:rPr>
        <w:t>;</w:t>
      </w:r>
    </w:p>
    <w:p w:rsidR="000B0E61" w:rsidRPr="00D0573F" w:rsidRDefault="000B0E61" w:rsidP="002341F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B0E61" w:rsidRPr="00D0573F" w:rsidRDefault="000B0E61" w:rsidP="002341F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73F">
        <w:rPr>
          <w:rFonts w:ascii="Arial" w:hAnsi="Arial" w:cs="Arial"/>
          <w:b/>
          <w:sz w:val="22"/>
          <w:szCs w:val="22"/>
        </w:rPr>
        <w:t>(Requisiti di capacità economica e finanziaria)</w:t>
      </w:r>
    </w:p>
    <w:p w:rsidR="00D0573F" w:rsidRPr="00D0573F" w:rsidRDefault="000B0E61" w:rsidP="001D1B34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0573F">
        <w:rPr>
          <w:rFonts w:ascii="Arial" w:hAnsi="Arial" w:cs="Arial"/>
          <w:sz w:val="22"/>
          <w:szCs w:val="22"/>
        </w:rPr>
        <w:t>aver conseguito</w:t>
      </w:r>
      <w:r w:rsidR="00D0573F" w:rsidRPr="00D0573F">
        <w:rPr>
          <w:rFonts w:ascii="Arial" w:hAnsi="Arial" w:cs="Arial"/>
          <w:sz w:val="22"/>
          <w:szCs w:val="22"/>
        </w:rPr>
        <w:t xml:space="preserve">, </w:t>
      </w:r>
      <w:r w:rsidR="00D0573F" w:rsidRPr="00D0573F">
        <w:rPr>
          <w:rFonts w:ascii="Arial" w:hAnsi="Arial" w:cs="Arial"/>
          <w:color w:val="000000"/>
          <w:sz w:val="22"/>
          <w:szCs w:val="22"/>
        </w:rPr>
        <w:t xml:space="preserve">negli </w:t>
      </w:r>
      <w:r w:rsidR="00D0573F" w:rsidRPr="00D0573F">
        <w:rPr>
          <w:rFonts w:ascii="Arial" w:hAnsi="Arial" w:cs="Arial"/>
          <w:sz w:val="22"/>
          <w:szCs w:val="22"/>
        </w:rPr>
        <w:t xml:space="preserve">ultimi tre esercizi finanziari </w:t>
      </w:r>
      <w:r w:rsidR="00D0573F" w:rsidRPr="00D0573F">
        <w:rPr>
          <w:rFonts w:ascii="Arial" w:hAnsi="Arial" w:cs="Arial"/>
          <w:color w:val="000000"/>
          <w:sz w:val="22"/>
          <w:szCs w:val="22"/>
        </w:rPr>
        <w:t>chiusi, un fatturato specifico,</w:t>
      </w:r>
      <w:r w:rsidR="001D1B34">
        <w:rPr>
          <w:rFonts w:ascii="Arial" w:hAnsi="Arial" w:cs="Arial"/>
          <w:color w:val="000000"/>
          <w:sz w:val="22"/>
          <w:szCs w:val="22"/>
        </w:rPr>
        <w:t xml:space="preserve"> </w:t>
      </w:r>
      <w:r w:rsidR="00D0573F" w:rsidRPr="00D0573F">
        <w:rPr>
          <w:rFonts w:ascii="Arial" w:hAnsi="Arial" w:cs="Arial"/>
          <w:sz w:val="22"/>
          <w:szCs w:val="22"/>
        </w:rPr>
        <w:t xml:space="preserve">nel settore di attività oggetto di appalto, </w:t>
      </w:r>
      <w:r w:rsidR="00D0573F" w:rsidRPr="00D0573F">
        <w:rPr>
          <w:rFonts w:ascii="Arial" w:hAnsi="Arial" w:cs="Arial"/>
          <w:color w:val="000000"/>
          <w:sz w:val="22"/>
          <w:szCs w:val="22"/>
        </w:rPr>
        <w:t>non inferiore ad almeno il doppio dell’importo annuo a base d’asta;</w:t>
      </w:r>
    </w:p>
    <w:p w:rsidR="00D0573F" w:rsidRPr="00D0573F" w:rsidRDefault="00D0573F" w:rsidP="001D1B34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0573F">
        <w:rPr>
          <w:rFonts w:ascii="Arial" w:hAnsi="Arial" w:cs="Arial"/>
          <w:sz w:val="22"/>
          <w:szCs w:val="22"/>
        </w:rPr>
        <w:t>possesso di adeguata copertura assicurativa contro i rischi professionali;</w:t>
      </w:r>
    </w:p>
    <w:p w:rsidR="00D0573F" w:rsidRPr="00D0573F" w:rsidRDefault="00D0573F" w:rsidP="00D0573F">
      <w:pPr>
        <w:spacing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B0E61" w:rsidRDefault="009A404D" w:rsidP="002341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0B0E61" w:rsidRPr="000B0E61">
        <w:rPr>
          <w:rFonts w:ascii="Arial" w:hAnsi="Arial" w:cs="Arial"/>
          <w:b/>
          <w:bCs/>
          <w:sz w:val="22"/>
          <w:szCs w:val="22"/>
        </w:rPr>
        <w:t>Requisiti di capacità tecnica</w:t>
      </w:r>
      <w:r w:rsidR="000B0E61">
        <w:rPr>
          <w:rFonts w:ascii="Arial" w:hAnsi="Arial" w:cs="Arial"/>
          <w:b/>
          <w:bCs/>
          <w:sz w:val="22"/>
          <w:szCs w:val="22"/>
        </w:rPr>
        <w:t>)</w:t>
      </w:r>
    </w:p>
    <w:p w:rsidR="000B0E61" w:rsidRDefault="000B0E61" w:rsidP="001D1B34">
      <w:pPr>
        <w:pStyle w:val="Paragrafoelenco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404D">
        <w:rPr>
          <w:rFonts w:ascii="Arial" w:hAnsi="Arial" w:cs="Arial"/>
          <w:sz w:val="22"/>
          <w:szCs w:val="22"/>
        </w:rPr>
        <w:t xml:space="preserve">aver </w:t>
      </w:r>
      <w:r w:rsidRPr="001D1B34">
        <w:rPr>
          <w:rFonts w:ascii="Arial" w:hAnsi="Arial" w:cs="Arial"/>
          <w:sz w:val="22"/>
          <w:szCs w:val="22"/>
        </w:rPr>
        <w:t xml:space="preserve">eseguito, </w:t>
      </w:r>
      <w:r w:rsidR="001D1B34" w:rsidRPr="001D1B34">
        <w:rPr>
          <w:rFonts w:ascii="Arial" w:eastAsiaTheme="minorEastAsia" w:hAnsi="Arial" w:cs="Arial"/>
          <w:sz w:val="22"/>
          <w:szCs w:val="22"/>
        </w:rPr>
        <w:t xml:space="preserve">negli ultimi 10 anni solari antecedenti la </w:t>
      </w:r>
      <w:r w:rsidR="001D1B34" w:rsidRPr="001D1B34">
        <w:rPr>
          <w:rFonts w:ascii="Arial" w:hAnsi="Arial" w:cs="Arial"/>
          <w:sz w:val="22"/>
          <w:szCs w:val="22"/>
        </w:rPr>
        <w:t>data di pubblicazione del bando, nei confronti di Committenti pubblici o privati</w:t>
      </w:r>
      <w:r w:rsidR="001D1B34" w:rsidRPr="001D1B34">
        <w:rPr>
          <w:rFonts w:ascii="Arial" w:eastAsiaTheme="minorEastAsia" w:hAnsi="Arial" w:cs="Arial"/>
          <w:sz w:val="22"/>
          <w:szCs w:val="22"/>
        </w:rPr>
        <w:t xml:space="preserve">, </w:t>
      </w:r>
      <w:r w:rsidR="001D1B34">
        <w:rPr>
          <w:rFonts w:ascii="Arial" w:eastAsiaTheme="minorEastAsia" w:hAnsi="Arial" w:cs="Arial"/>
          <w:sz w:val="22"/>
          <w:szCs w:val="22"/>
        </w:rPr>
        <w:t xml:space="preserve">i seguenti </w:t>
      </w:r>
      <w:r w:rsidR="001D1B34" w:rsidRPr="001D1B34">
        <w:rPr>
          <w:rFonts w:ascii="Arial" w:eastAsiaTheme="minorEastAsia" w:hAnsi="Arial" w:cs="Arial"/>
          <w:sz w:val="22"/>
          <w:szCs w:val="22"/>
        </w:rPr>
        <w:t xml:space="preserve">servizi analoghi a quelli oggetto </w:t>
      </w:r>
      <w:r w:rsidR="001D1B34" w:rsidRPr="001D1B34">
        <w:rPr>
          <w:rFonts w:ascii="Arial" w:hAnsi="Arial" w:cs="Arial"/>
          <w:sz w:val="22"/>
          <w:szCs w:val="22"/>
        </w:rPr>
        <w:t>dell’appalto</w:t>
      </w:r>
      <w:r w:rsidR="009A404D" w:rsidRPr="001D1B34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0" w:type="auto"/>
        <w:tblInd w:w="717" w:type="dxa"/>
        <w:tblLook w:val="04A0" w:firstRow="1" w:lastRow="0" w:firstColumn="1" w:lastColumn="0" w:noHBand="0" w:noVBand="1"/>
      </w:tblPr>
      <w:tblGrid>
        <w:gridCol w:w="2172"/>
        <w:gridCol w:w="2311"/>
        <w:gridCol w:w="1518"/>
        <w:gridCol w:w="1724"/>
      </w:tblGrid>
      <w:tr w:rsidR="002701FC" w:rsidTr="00263E40">
        <w:tc>
          <w:tcPr>
            <w:tcW w:w="2226" w:type="dxa"/>
          </w:tcPr>
          <w:p w:rsidR="002701FC" w:rsidRPr="002341F5" w:rsidRDefault="002701FC" w:rsidP="00263E4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F5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Committente</w:t>
            </w:r>
          </w:p>
        </w:tc>
        <w:tc>
          <w:tcPr>
            <w:tcW w:w="2410" w:type="dxa"/>
          </w:tcPr>
          <w:p w:rsidR="002701FC" w:rsidRPr="002341F5" w:rsidRDefault="002701FC" w:rsidP="00263E4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F5">
              <w:rPr>
                <w:rFonts w:ascii="Arial" w:hAnsi="Arial" w:cs="Arial"/>
                <w:b/>
                <w:sz w:val="20"/>
                <w:szCs w:val="20"/>
              </w:rPr>
              <w:t>Oggetto dei Servizi</w:t>
            </w:r>
          </w:p>
        </w:tc>
        <w:tc>
          <w:tcPr>
            <w:tcW w:w="1559" w:type="dxa"/>
          </w:tcPr>
          <w:p w:rsidR="002701FC" w:rsidRPr="002341F5" w:rsidRDefault="002701FC" w:rsidP="00263E4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F5">
              <w:rPr>
                <w:rFonts w:ascii="Arial" w:hAnsi="Arial" w:cs="Arial"/>
                <w:b/>
                <w:sz w:val="20"/>
                <w:szCs w:val="20"/>
              </w:rPr>
              <w:t>Importo dei Servizi</w:t>
            </w:r>
          </w:p>
        </w:tc>
        <w:tc>
          <w:tcPr>
            <w:tcW w:w="1756" w:type="dxa"/>
          </w:tcPr>
          <w:p w:rsidR="002701FC" w:rsidRPr="002341F5" w:rsidRDefault="002701FC" w:rsidP="00263E4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F5">
              <w:rPr>
                <w:rFonts w:ascii="Arial" w:hAnsi="Arial" w:cs="Arial"/>
                <w:b/>
                <w:sz w:val="20"/>
                <w:szCs w:val="20"/>
              </w:rPr>
              <w:t>Periodo di esecuzione</w:t>
            </w:r>
          </w:p>
        </w:tc>
      </w:tr>
      <w:tr w:rsidR="002701FC" w:rsidTr="00263E40">
        <w:tc>
          <w:tcPr>
            <w:tcW w:w="222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701FC" w:rsidTr="00263E40">
        <w:tc>
          <w:tcPr>
            <w:tcW w:w="222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701FC" w:rsidTr="00263E40">
        <w:tc>
          <w:tcPr>
            <w:tcW w:w="222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701FC" w:rsidTr="00263E40">
        <w:tc>
          <w:tcPr>
            <w:tcW w:w="222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2701FC" w:rsidRDefault="002701FC" w:rsidP="00263E4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2701FC" w:rsidRPr="002701FC" w:rsidRDefault="002701FC" w:rsidP="002701FC">
      <w:pPr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2701FC">
        <w:rPr>
          <w:rFonts w:ascii="Arial" w:hAnsi="Arial" w:cs="Arial"/>
          <w:sz w:val="22"/>
          <w:szCs w:val="22"/>
        </w:rPr>
        <w:tab/>
      </w:r>
      <w:r w:rsidRPr="002701FC">
        <w:rPr>
          <w:rFonts w:ascii="Arial" w:hAnsi="Arial" w:cs="Arial"/>
          <w:i/>
          <w:sz w:val="20"/>
          <w:szCs w:val="20"/>
        </w:rPr>
        <w:t>(aggiungere tante righe quanti sono i servizi da elencare)</w:t>
      </w:r>
    </w:p>
    <w:p w:rsidR="002701FC" w:rsidRPr="002701FC" w:rsidRDefault="002701FC" w:rsidP="002701FC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2701FC" w:rsidRPr="002701FC" w:rsidRDefault="002701FC" w:rsidP="001D1B3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701FC">
        <w:rPr>
          <w:rFonts w:ascii="Arial" w:hAnsi="Arial" w:cs="Arial"/>
          <w:sz w:val="22"/>
          <w:szCs w:val="22"/>
        </w:rPr>
        <w:t xml:space="preserve">avere </w:t>
      </w:r>
      <w:r w:rsidR="001D1B34" w:rsidRPr="001D1B34">
        <w:rPr>
          <w:rFonts w:ascii="Arial" w:eastAsiaTheme="minorEastAsia" w:hAnsi="Arial" w:cs="Arial"/>
          <w:sz w:val="22"/>
          <w:szCs w:val="22"/>
        </w:rPr>
        <w:t xml:space="preserve">eseguito servizi analoghi a quelli oggetto </w:t>
      </w:r>
      <w:r w:rsidR="001D1B34" w:rsidRPr="001D1B34">
        <w:rPr>
          <w:rFonts w:ascii="Arial" w:hAnsi="Arial" w:cs="Arial"/>
          <w:sz w:val="22"/>
          <w:szCs w:val="22"/>
        </w:rPr>
        <w:t>dell’appalto</w:t>
      </w:r>
      <w:r w:rsidR="001D1B34" w:rsidRPr="001D1B34">
        <w:rPr>
          <w:rFonts w:ascii="Arial" w:eastAsiaTheme="minorEastAsia" w:hAnsi="Arial" w:cs="Arial"/>
          <w:sz w:val="22"/>
          <w:szCs w:val="22"/>
        </w:rPr>
        <w:t xml:space="preserve"> nei confronti di</w:t>
      </w:r>
      <w:r w:rsidR="001D1B34" w:rsidRPr="001D1B34">
        <w:rPr>
          <w:rFonts w:ascii="Arial" w:hAnsi="Arial" w:cs="Arial"/>
          <w:sz w:val="22"/>
          <w:szCs w:val="22"/>
        </w:rPr>
        <w:t xml:space="preserve"> almeno un fondo interprofessionale</w:t>
      </w:r>
      <w:r w:rsidR="001D1B34">
        <w:rPr>
          <w:rFonts w:ascii="Arial" w:hAnsi="Arial" w:cs="Arial"/>
          <w:sz w:val="22"/>
          <w:szCs w:val="22"/>
        </w:rPr>
        <w:t xml:space="preserve"> (v. tabella sopra)</w:t>
      </w:r>
      <w:r w:rsidR="001D1B34" w:rsidRPr="001D1B34">
        <w:rPr>
          <w:rFonts w:ascii="Arial" w:hAnsi="Arial" w:cs="Arial"/>
          <w:sz w:val="22"/>
          <w:szCs w:val="22"/>
        </w:rPr>
        <w:t>.</w:t>
      </w:r>
    </w:p>
    <w:p w:rsidR="000B0E61" w:rsidRDefault="000B0E61" w:rsidP="002341F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D29FF" w:rsidRPr="001D29FF" w:rsidRDefault="00475B59" w:rsidP="002341F5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475B59">
        <w:rPr>
          <w:rFonts w:ascii="Arial" w:hAnsi="Arial" w:cs="Arial"/>
          <w:sz w:val="22"/>
          <w:szCs w:val="22"/>
        </w:rPr>
        <w:t xml:space="preserve">di </w:t>
      </w:r>
      <w:r w:rsidR="001D29FF" w:rsidRPr="001D29FF">
        <w:rPr>
          <w:rFonts w:ascii="Arial" w:hAnsi="Arial" w:cs="Arial"/>
          <w:sz w:val="22"/>
          <w:szCs w:val="22"/>
        </w:rPr>
        <w:t>accetta</w:t>
      </w:r>
      <w:r w:rsidR="001D29FF">
        <w:rPr>
          <w:rFonts w:ascii="Arial" w:hAnsi="Arial" w:cs="Arial"/>
          <w:sz w:val="22"/>
          <w:szCs w:val="22"/>
        </w:rPr>
        <w:t xml:space="preserve">re </w:t>
      </w:r>
      <w:r w:rsidR="001D29FF" w:rsidRPr="001D29FF">
        <w:rPr>
          <w:rFonts w:ascii="Arial" w:hAnsi="Arial" w:cs="Arial"/>
          <w:sz w:val="22"/>
          <w:szCs w:val="22"/>
        </w:rPr>
        <w:t>senza riserva alcuna, tutte le condizioni negoziali, di partecipazione e di esclusione di cui alla procedura</w:t>
      </w:r>
      <w:r w:rsidR="001D29FF">
        <w:rPr>
          <w:rFonts w:ascii="Arial" w:hAnsi="Arial" w:cs="Arial"/>
          <w:sz w:val="22"/>
          <w:szCs w:val="22"/>
        </w:rPr>
        <w:t xml:space="preserve"> in oggetto</w:t>
      </w:r>
      <w:r w:rsidR="001D29FF" w:rsidRPr="001D29FF">
        <w:rPr>
          <w:rFonts w:ascii="Arial" w:hAnsi="Arial" w:cs="Arial"/>
          <w:sz w:val="22"/>
          <w:szCs w:val="22"/>
        </w:rPr>
        <w:t>;</w:t>
      </w:r>
    </w:p>
    <w:p w:rsidR="001D29FF" w:rsidRPr="001D29FF" w:rsidRDefault="001D29FF" w:rsidP="002341F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29FF">
        <w:rPr>
          <w:rFonts w:ascii="Arial" w:hAnsi="Arial" w:cs="Arial"/>
          <w:sz w:val="22"/>
          <w:szCs w:val="22"/>
        </w:rPr>
        <w:t>di aver esaminato, di avere preso puntualmente atto e di aver tenuto conto, nella formulazione dell’offerta, di tutte le circostanze generali e particolari che possano in qualsiasi modo influire sullo svolgimento della prestazione e sulla determinazione dell’offerta;</w:t>
      </w:r>
    </w:p>
    <w:p w:rsidR="001D29FF" w:rsidRPr="005013F3" w:rsidRDefault="001D29FF" w:rsidP="002341F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29FF">
        <w:rPr>
          <w:rFonts w:ascii="Arial" w:hAnsi="Arial" w:cs="Arial"/>
          <w:sz w:val="22"/>
          <w:szCs w:val="22"/>
        </w:rPr>
        <w:t xml:space="preserve">di non </w:t>
      </w:r>
      <w:r w:rsidRPr="005013F3">
        <w:rPr>
          <w:rFonts w:ascii="Arial" w:hAnsi="Arial" w:cs="Arial"/>
          <w:sz w:val="22"/>
          <w:szCs w:val="22"/>
        </w:rPr>
        <w:t>avere nulla a pretendere nei confronti del Committente nell’eventualità in cui la presente procedura di affidamento fosse sospesa / annullata o comunque non aggiudicata in qualsiasi momento, neppure a titolo di rimborso dei costi di partecipazione alla gara;</w:t>
      </w:r>
    </w:p>
    <w:p w:rsidR="001D29FF" w:rsidRPr="005013F3" w:rsidRDefault="001D29FF" w:rsidP="002341F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13F3">
        <w:rPr>
          <w:rFonts w:ascii="Arial" w:hAnsi="Arial" w:cs="Arial"/>
          <w:sz w:val="22"/>
          <w:szCs w:val="22"/>
        </w:rPr>
        <w:t xml:space="preserve">il consenso al trattamento dei dati personali forniti ai soli fini della partecipazione alla gara, </w:t>
      </w:r>
      <w:r w:rsidR="00EB1CB8" w:rsidRPr="005013F3">
        <w:rPr>
          <w:rFonts w:ascii="Arial" w:hAnsi="Arial" w:cs="Arial"/>
          <w:sz w:val="22"/>
          <w:szCs w:val="22"/>
        </w:rPr>
        <w:t>ai sensi dell’art. 13 d.lgs. 30 giugno 2003 n°196 – “Codice in materia di protezione dei dati personali” e dell’art. 13 GDPR 679/16 – “Regolamento europeo sulla protezione dei dati personali” e smi</w:t>
      </w:r>
      <w:r w:rsidR="002701FC" w:rsidRPr="005013F3">
        <w:rPr>
          <w:rFonts w:ascii="Arial" w:hAnsi="Arial" w:cs="Arial"/>
          <w:sz w:val="22"/>
          <w:szCs w:val="22"/>
        </w:rPr>
        <w:t>)</w:t>
      </w:r>
      <w:r w:rsidRPr="005013F3">
        <w:rPr>
          <w:rFonts w:ascii="Arial" w:hAnsi="Arial" w:cs="Arial"/>
          <w:sz w:val="22"/>
          <w:szCs w:val="22"/>
        </w:rPr>
        <w:t>;</w:t>
      </w:r>
    </w:p>
    <w:p w:rsidR="001D29FF" w:rsidRPr="002701FC" w:rsidRDefault="00475B59" w:rsidP="002341F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13F3">
        <w:rPr>
          <w:rFonts w:ascii="Arial" w:hAnsi="Arial" w:cs="Arial"/>
          <w:sz w:val="22"/>
          <w:szCs w:val="22"/>
        </w:rPr>
        <w:t>di impegnarsi, in caso di aggiudicazione, a comunicare gli estremi identificativi del conto corrente dedicato,</w:t>
      </w:r>
      <w:r w:rsidRPr="002701FC">
        <w:rPr>
          <w:rFonts w:ascii="Arial" w:hAnsi="Arial" w:cs="Arial"/>
          <w:sz w:val="22"/>
          <w:szCs w:val="22"/>
        </w:rPr>
        <w:t xml:space="preserve"> di cui all’art. 3 della L. 136/2010, nonché le generalità e il codice fiscale delle person</w:t>
      </w:r>
      <w:r w:rsidR="001B7EB4" w:rsidRPr="002701FC">
        <w:rPr>
          <w:rFonts w:ascii="Arial" w:hAnsi="Arial" w:cs="Arial"/>
          <w:sz w:val="22"/>
          <w:szCs w:val="22"/>
        </w:rPr>
        <w:t>e delegate a</w:t>
      </w:r>
      <w:r w:rsidR="001D29FF" w:rsidRPr="002701FC">
        <w:rPr>
          <w:rFonts w:ascii="Arial" w:hAnsi="Arial" w:cs="Arial"/>
          <w:sz w:val="22"/>
          <w:szCs w:val="22"/>
        </w:rPr>
        <w:t>d</w:t>
      </w:r>
      <w:r w:rsidR="001B7EB4" w:rsidRPr="002701FC">
        <w:rPr>
          <w:rFonts w:ascii="Arial" w:hAnsi="Arial" w:cs="Arial"/>
          <w:sz w:val="22"/>
          <w:szCs w:val="22"/>
        </w:rPr>
        <w:t xml:space="preserve"> operare su di esso;</w:t>
      </w:r>
    </w:p>
    <w:p w:rsidR="00475B59" w:rsidRPr="001D29FF" w:rsidRDefault="00475B59" w:rsidP="002341F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29FF">
        <w:rPr>
          <w:rFonts w:ascii="Arial" w:hAnsi="Arial" w:cs="Arial"/>
          <w:sz w:val="22"/>
          <w:szCs w:val="22"/>
        </w:rPr>
        <w:t xml:space="preserve">di autorizzare espressamente </w:t>
      </w:r>
      <w:r w:rsidR="000B0E61" w:rsidRPr="001D29FF">
        <w:rPr>
          <w:rFonts w:ascii="Arial" w:hAnsi="Arial" w:cs="Arial"/>
          <w:sz w:val="22"/>
          <w:szCs w:val="22"/>
        </w:rPr>
        <w:t>FONDIR</w:t>
      </w:r>
      <w:r w:rsidRPr="001D29FF">
        <w:rPr>
          <w:rFonts w:ascii="Arial" w:hAnsi="Arial" w:cs="Arial"/>
          <w:sz w:val="22"/>
          <w:szCs w:val="22"/>
        </w:rPr>
        <w:t>, ai fini delle comunicazioni di cui all’art. 76 del D.Lgs. 50/2016, ad inviare le comunicazioni ivi previste nonché eventual</w:t>
      </w:r>
      <w:r w:rsidR="001D29FF" w:rsidRPr="001D29FF">
        <w:rPr>
          <w:rFonts w:ascii="Arial" w:hAnsi="Arial" w:cs="Arial"/>
          <w:sz w:val="22"/>
          <w:szCs w:val="22"/>
        </w:rPr>
        <w:t>i</w:t>
      </w:r>
      <w:r w:rsidRPr="001D29FF">
        <w:rPr>
          <w:rFonts w:ascii="Arial" w:hAnsi="Arial" w:cs="Arial"/>
          <w:sz w:val="22"/>
          <w:szCs w:val="22"/>
        </w:rPr>
        <w:t xml:space="preserve"> ulteriori richieste e/o comunicazioni inerenti </w:t>
      </w:r>
      <w:r w:rsidR="001D29FF" w:rsidRPr="001D29FF">
        <w:rPr>
          <w:rFonts w:ascii="Arial" w:hAnsi="Arial" w:cs="Arial"/>
          <w:sz w:val="22"/>
          <w:szCs w:val="22"/>
        </w:rPr>
        <w:t>alla procedura in oggetto</w:t>
      </w:r>
      <w:r w:rsidRPr="001D29FF">
        <w:rPr>
          <w:rFonts w:ascii="Arial" w:hAnsi="Arial" w:cs="Arial"/>
          <w:sz w:val="22"/>
          <w:szCs w:val="22"/>
        </w:rPr>
        <w:t xml:space="preserve"> </w:t>
      </w:r>
      <w:r w:rsidR="001B7EB4" w:rsidRPr="001D29FF">
        <w:rPr>
          <w:rFonts w:ascii="Arial" w:hAnsi="Arial" w:cs="Arial"/>
          <w:sz w:val="22"/>
          <w:szCs w:val="22"/>
        </w:rPr>
        <w:t>al seguente i</w:t>
      </w:r>
      <w:r w:rsidRPr="001D29FF">
        <w:rPr>
          <w:rFonts w:ascii="Arial" w:hAnsi="Arial" w:cs="Arial"/>
          <w:sz w:val="22"/>
          <w:szCs w:val="22"/>
        </w:rPr>
        <w:t xml:space="preserve">ndirizzo PEC </w:t>
      </w:r>
      <w:r w:rsidR="001B7EB4" w:rsidRPr="001D29FF">
        <w:rPr>
          <w:rFonts w:ascii="Arial" w:hAnsi="Arial" w:cs="Arial"/>
          <w:sz w:val="22"/>
          <w:szCs w:val="22"/>
        </w:rPr>
        <w:t>________________</w:t>
      </w:r>
      <w:r w:rsidR="000B0E61" w:rsidRPr="001D29FF">
        <w:rPr>
          <w:rFonts w:ascii="Arial" w:hAnsi="Arial" w:cs="Arial"/>
          <w:sz w:val="22"/>
          <w:szCs w:val="22"/>
        </w:rPr>
        <w:t>________________________</w:t>
      </w:r>
      <w:r w:rsidR="001B7EB4" w:rsidRPr="001D29FF">
        <w:rPr>
          <w:rFonts w:ascii="Arial" w:hAnsi="Arial" w:cs="Arial"/>
          <w:sz w:val="22"/>
          <w:szCs w:val="22"/>
        </w:rPr>
        <w:t xml:space="preserve">______ </w:t>
      </w:r>
      <w:r w:rsidR="000B0E61" w:rsidRPr="001D29FF">
        <w:rPr>
          <w:rFonts w:ascii="Arial" w:hAnsi="Arial" w:cs="Arial"/>
          <w:sz w:val="22"/>
          <w:szCs w:val="22"/>
        </w:rPr>
        <w:t>.</w:t>
      </w:r>
    </w:p>
    <w:p w:rsidR="00475B59" w:rsidRPr="00475B59" w:rsidRDefault="00475B59" w:rsidP="002341F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5B59" w:rsidRPr="002341F5" w:rsidRDefault="00475B59" w:rsidP="002341F5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2341F5">
        <w:rPr>
          <w:rFonts w:ascii="Arial" w:hAnsi="Arial" w:cs="Arial"/>
          <w:i/>
          <w:sz w:val="22"/>
          <w:szCs w:val="22"/>
        </w:rPr>
        <w:t>[Luogo e data]</w:t>
      </w:r>
    </w:p>
    <w:p w:rsidR="00475B59" w:rsidRPr="00475B59" w:rsidRDefault="00475B59" w:rsidP="002341F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5B59">
        <w:rPr>
          <w:rFonts w:ascii="Arial" w:hAnsi="Arial" w:cs="Arial"/>
          <w:sz w:val="22"/>
          <w:szCs w:val="22"/>
        </w:rPr>
        <w:t>____________, ___/___/______</w:t>
      </w:r>
    </w:p>
    <w:p w:rsidR="00475B59" w:rsidRPr="00475B59" w:rsidRDefault="003C3C72" w:rsidP="003C3C72">
      <w:pPr>
        <w:ind w:left="453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Timbro e firma del </w:t>
      </w:r>
      <w:r w:rsidR="001D1B34">
        <w:rPr>
          <w:rFonts w:ascii="Arial" w:hAnsi="Arial" w:cs="Arial"/>
          <w:b/>
          <w:bCs/>
          <w:sz w:val="22"/>
          <w:szCs w:val="22"/>
        </w:rPr>
        <w:t>professionista</w:t>
      </w:r>
    </w:p>
    <w:p w:rsidR="00475B59" w:rsidRPr="00475B59" w:rsidRDefault="00475B59" w:rsidP="002341F5">
      <w:pPr>
        <w:spacing w:after="120"/>
        <w:ind w:left="4536"/>
        <w:jc w:val="center"/>
        <w:rPr>
          <w:rFonts w:ascii="Arial" w:hAnsi="Arial" w:cs="Arial"/>
          <w:b/>
          <w:bCs/>
          <w:sz w:val="22"/>
          <w:szCs w:val="22"/>
        </w:rPr>
      </w:pPr>
    </w:p>
    <w:p w:rsidR="00475B59" w:rsidRPr="00475B59" w:rsidRDefault="00475B59" w:rsidP="002341F5">
      <w:pPr>
        <w:spacing w:after="120"/>
        <w:ind w:left="4536"/>
        <w:jc w:val="center"/>
        <w:rPr>
          <w:rFonts w:ascii="Arial" w:hAnsi="Arial" w:cs="Arial"/>
          <w:sz w:val="22"/>
          <w:szCs w:val="22"/>
        </w:rPr>
      </w:pPr>
      <w:r w:rsidRPr="00475B59">
        <w:rPr>
          <w:rFonts w:ascii="Arial" w:hAnsi="Arial" w:cs="Arial"/>
          <w:sz w:val="22"/>
          <w:szCs w:val="22"/>
        </w:rPr>
        <w:t>________________________________</w:t>
      </w:r>
    </w:p>
    <w:p w:rsidR="001D1B34" w:rsidRDefault="001D1B34" w:rsidP="002341F5">
      <w:pPr>
        <w:spacing w:after="120"/>
        <w:rPr>
          <w:rFonts w:ascii="Arial" w:hAnsi="Arial" w:cs="Arial"/>
          <w:sz w:val="20"/>
          <w:szCs w:val="20"/>
        </w:rPr>
      </w:pPr>
    </w:p>
    <w:p w:rsidR="001D1B34" w:rsidRDefault="001D1B34" w:rsidP="002341F5">
      <w:pPr>
        <w:spacing w:after="120"/>
        <w:rPr>
          <w:rFonts w:ascii="Arial" w:hAnsi="Arial" w:cs="Arial"/>
          <w:sz w:val="20"/>
          <w:szCs w:val="20"/>
        </w:rPr>
      </w:pPr>
    </w:p>
    <w:p w:rsidR="0082539D" w:rsidRPr="00A43E8A" w:rsidRDefault="00A43E8A" w:rsidP="002341F5">
      <w:pPr>
        <w:spacing w:after="120"/>
        <w:rPr>
          <w:rFonts w:ascii="Arial" w:hAnsi="Arial" w:cs="Arial"/>
          <w:sz w:val="20"/>
          <w:szCs w:val="20"/>
        </w:rPr>
      </w:pPr>
      <w:r w:rsidRPr="00A43E8A">
        <w:rPr>
          <w:rFonts w:ascii="Arial" w:hAnsi="Arial" w:cs="Arial"/>
          <w:sz w:val="20"/>
          <w:szCs w:val="20"/>
        </w:rPr>
        <w:t>All. copia documento d’identità</w:t>
      </w:r>
    </w:p>
    <w:sectPr w:rsidR="0082539D" w:rsidRPr="00A43E8A" w:rsidSect="003C796D">
      <w:footerReference w:type="even" r:id="rId7"/>
      <w:footerReference w:type="default" r:id="rId8"/>
      <w:pgSz w:w="11906" w:h="16838" w:code="9"/>
      <w:pgMar w:top="1701" w:right="146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2C" w:rsidRDefault="00ED622C" w:rsidP="00475B59">
      <w:r>
        <w:separator/>
      </w:r>
    </w:p>
  </w:endnote>
  <w:endnote w:type="continuationSeparator" w:id="0">
    <w:p w:rsidR="00ED622C" w:rsidRDefault="00ED622C" w:rsidP="0047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0F" w:rsidRDefault="005A54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5A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480F" w:rsidRDefault="00ED62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0F" w:rsidRDefault="005A54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5A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5B2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480F" w:rsidRPr="00203754" w:rsidRDefault="00ED622C" w:rsidP="004B53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2C" w:rsidRDefault="00ED622C" w:rsidP="00475B59">
      <w:r>
        <w:separator/>
      </w:r>
    </w:p>
  </w:footnote>
  <w:footnote w:type="continuationSeparator" w:id="0">
    <w:p w:rsidR="00ED622C" w:rsidRDefault="00ED622C" w:rsidP="0047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5C6"/>
    <w:multiLevelType w:val="hybridMultilevel"/>
    <w:tmpl w:val="A19A3F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06C0B"/>
    <w:multiLevelType w:val="hybridMultilevel"/>
    <w:tmpl w:val="AA0AEC24"/>
    <w:lvl w:ilvl="0" w:tplc="D4B230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165B3"/>
    <w:multiLevelType w:val="hybridMultilevel"/>
    <w:tmpl w:val="9D1E0D58"/>
    <w:lvl w:ilvl="0" w:tplc="F84E656C">
      <w:start w:val="4"/>
      <w:numFmt w:val="bullet"/>
      <w:lvlText w:val="-"/>
      <w:lvlJc w:val="left"/>
      <w:pPr>
        <w:ind w:left="644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74586D"/>
    <w:multiLevelType w:val="hybridMultilevel"/>
    <w:tmpl w:val="8A52011E"/>
    <w:lvl w:ilvl="0" w:tplc="2394590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205AA"/>
    <w:multiLevelType w:val="hybridMultilevel"/>
    <w:tmpl w:val="CE46DC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C0889"/>
    <w:multiLevelType w:val="hybridMultilevel"/>
    <w:tmpl w:val="3CB2EE1E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1787D"/>
    <w:multiLevelType w:val="hybridMultilevel"/>
    <w:tmpl w:val="E4A88272"/>
    <w:lvl w:ilvl="0" w:tplc="CF66F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A5"/>
    <w:rsid w:val="0005145F"/>
    <w:rsid w:val="000B0E61"/>
    <w:rsid w:val="001352E8"/>
    <w:rsid w:val="001518B3"/>
    <w:rsid w:val="00156D57"/>
    <w:rsid w:val="00173076"/>
    <w:rsid w:val="001B7EB4"/>
    <w:rsid w:val="001D1B34"/>
    <w:rsid w:val="001D29FF"/>
    <w:rsid w:val="002341F5"/>
    <w:rsid w:val="002701FC"/>
    <w:rsid w:val="002C591C"/>
    <w:rsid w:val="003C3C72"/>
    <w:rsid w:val="00435926"/>
    <w:rsid w:val="00475B59"/>
    <w:rsid w:val="004B56A5"/>
    <w:rsid w:val="004C1D5D"/>
    <w:rsid w:val="004D09CC"/>
    <w:rsid w:val="005013F3"/>
    <w:rsid w:val="005A5439"/>
    <w:rsid w:val="00755A9B"/>
    <w:rsid w:val="00760854"/>
    <w:rsid w:val="00787219"/>
    <w:rsid w:val="007C4602"/>
    <w:rsid w:val="007C7E3C"/>
    <w:rsid w:val="0082539D"/>
    <w:rsid w:val="0083110B"/>
    <w:rsid w:val="0085035D"/>
    <w:rsid w:val="009A404D"/>
    <w:rsid w:val="009F7C59"/>
    <w:rsid w:val="00A43E8A"/>
    <w:rsid w:val="00B75B2D"/>
    <w:rsid w:val="00BF6F52"/>
    <w:rsid w:val="00C110BE"/>
    <w:rsid w:val="00C61CCB"/>
    <w:rsid w:val="00D0573F"/>
    <w:rsid w:val="00D605AD"/>
    <w:rsid w:val="00E85ED7"/>
    <w:rsid w:val="00EB1CB8"/>
    <w:rsid w:val="00EB2312"/>
    <w:rsid w:val="00ED418F"/>
    <w:rsid w:val="00E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8C60C8-FDA4-44E0-9B3C-30334C44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475B59"/>
    <w:rPr>
      <w:rFonts w:cs="Times New Roman"/>
    </w:rPr>
  </w:style>
  <w:style w:type="paragraph" w:styleId="Intestazione">
    <w:name w:val="header"/>
    <w:basedOn w:val="Normale"/>
    <w:link w:val="IntestazioneCarattere"/>
    <w:rsid w:val="0047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475B59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475B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D057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Giuseppe Cervino</cp:lastModifiedBy>
  <cp:revision>2</cp:revision>
  <dcterms:created xsi:type="dcterms:W3CDTF">2018-12-14T20:53:00Z</dcterms:created>
  <dcterms:modified xsi:type="dcterms:W3CDTF">2018-12-14T20:53:00Z</dcterms:modified>
</cp:coreProperties>
</file>